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55" w:rsidRDefault="00960055" w:rsidP="00960055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ПРОЕКТ</w:t>
      </w:r>
    </w:p>
    <w:p w:rsidR="00387B75" w:rsidRDefault="00387B75" w:rsidP="004A77FD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СОВЕТ СЕЛЬСКОГО ПОСЕЛЕНИЯ «ОЛИНСКОЕ»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  <w:r>
        <w:rPr>
          <w:rFonts w:ascii="PT Astra Serif" w:eastAsia="SimSun" w:hAnsi="PT Astra Serif" w:cs="Times New Roman"/>
          <w:bCs/>
          <w:sz w:val="32"/>
          <w:szCs w:val="32"/>
          <w:lang w:eastAsia="zh-CN"/>
        </w:rPr>
        <w:t>РЕШЕНИЕ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</w:p>
    <w:p w:rsidR="00387B75" w:rsidRDefault="00960055" w:rsidP="00387B75">
      <w:pPr>
        <w:suppressAutoHyphens/>
        <w:spacing w:after="0" w:line="240" w:lineRule="auto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«___»________</w:t>
      </w:r>
      <w:r w:rsidR="00387B75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2024 года                                                                   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</w:t>
      </w:r>
      <w:r w:rsidR="003A7E1B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№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>_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с.Олинск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A20FAF" w:rsidRDefault="00A20FAF" w:rsidP="003A7E1B">
      <w:pPr>
        <w:suppressAutoHyphens/>
        <w:spacing w:after="0" w:line="240" w:lineRule="auto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</w:p>
    <w:p w:rsidR="00463CA1" w:rsidRPr="003A7E1B" w:rsidRDefault="00463CA1" w:rsidP="003A7E1B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 xml:space="preserve">О внесении изменений и дополнений в Устав сельского поселения </w:t>
      </w:r>
      <w:r w:rsidR="00883C0A"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«</w:t>
      </w:r>
      <w:r w:rsidR="007B4A5B"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Олинское</w:t>
      </w:r>
      <w:r w:rsidR="00883C0A"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»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Руководствуясь пунктом 1 части 10 статьи 35 Федерального закона от 06.10.2003 № 131-ФЗ «Об общих принципах организации местного самоуправления в Российской Федерации</w:t>
      </w:r>
      <w:r w:rsidR="00DD421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, Уставом сельского поселения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7B4A5B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, Совет сельского поселения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7B4A5B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="008A169B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="00BF209E" w:rsidRPr="00363CDA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р</w:t>
      </w:r>
      <w:r w:rsidRPr="00363CDA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ешил: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D804BA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1. Внести изменения и дополнения в Устав</w:t>
      </w:r>
      <w:r w:rsidR="00222A16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сельского поселения</w:t>
      </w:r>
      <w:r w:rsidR="008A169B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7B4A5B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, следующего содержания:</w:t>
      </w:r>
    </w:p>
    <w:p w:rsidR="00D804BA" w:rsidRPr="00363CDA" w:rsidRDefault="00D804BA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7B4A5B" w:rsidRPr="00363CDA" w:rsidRDefault="00D804BA" w:rsidP="007B4A5B">
      <w:pPr>
        <w:pStyle w:val="a8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1) </w:t>
      </w:r>
      <w:r w:rsidR="007B4A5B" w:rsidRPr="00363CDA">
        <w:rPr>
          <w:rFonts w:ascii="PT Astra Serif" w:hAnsi="PT Astra Serif"/>
          <w:sz w:val="28"/>
          <w:szCs w:val="28"/>
        </w:rPr>
        <w:t xml:space="preserve">пункт </w:t>
      </w:r>
      <w:r w:rsidR="007B4A5B">
        <w:rPr>
          <w:rFonts w:ascii="PT Astra Serif" w:hAnsi="PT Astra Serif"/>
          <w:sz w:val="28"/>
          <w:szCs w:val="28"/>
        </w:rPr>
        <w:t>12</w:t>
      </w:r>
      <w:r w:rsidR="007B4A5B" w:rsidRPr="00363CDA">
        <w:rPr>
          <w:rFonts w:ascii="PT Astra Serif" w:hAnsi="PT Astra Serif"/>
          <w:sz w:val="28"/>
          <w:szCs w:val="28"/>
        </w:rPr>
        <w:t xml:space="preserve"> части 1 статьи 8 Устава изложить в новой редакции:</w:t>
      </w:r>
    </w:p>
    <w:p w:rsidR="007B4A5B" w:rsidRDefault="007B4A5B" w:rsidP="007B4A5B">
      <w:pPr>
        <w:pStyle w:val="ab"/>
        <w:spacing w:before="0" w:beforeAutospacing="0" w:after="0" w:afterAutospacing="0"/>
        <w:ind w:firstLine="540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12</w:t>
      </w:r>
      <w:r w:rsidRPr="00363CDA">
        <w:rPr>
          <w:rFonts w:ascii="PT Astra Serif" w:hAnsi="PT Astra Serif"/>
          <w:sz w:val="28"/>
          <w:szCs w:val="28"/>
        </w:rPr>
        <w:t>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</w:r>
    </w:p>
    <w:p w:rsidR="000F0C8A" w:rsidRPr="00363CDA" w:rsidRDefault="000F0C8A" w:rsidP="007B4A5B">
      <w:pPr>
        <w:pStyle w:val="ab"/>
        <w:spacing w:before="0" w:beforeAutospacing="0" w:after="0" w:afterAutospacing="0"/>
        <w:ind w:firstLine="540"/>
        <w:jc w:val="both"/>
        <w:rPr>
          <w:rFonts w:ascii="PT Astra Serif" w:hAnsi="PT Astra Serif"/>
          <w:sz w:val="28"/>
          <w:szCs w:val="28"/>
        </w:rPr>
      </w:pPr>
    </w:p>
    <w:p w:rsidR="00CB42E9" w:rsidRPr="00D148B2" w:rsidRDefault="00CB42E9" w:rsidP="00CB42E9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2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) </w:t>
      </w:r>
      <w:r w:rsidRPr="00D148B2">
        <w:rPr>
          <w:rFonts w:ascii="PT Astra Serif" w:eastAsia="SimSun" w:hAnsi="PT Astra Serif" w:cs="Times New Roman"/>
          <w:sz w:val="28"/>
          <w:szCs w:val="28"/>
          <w:lang w:eastAsia="zh-CN"/>
        </w:rPr>
        <w:t>часть 1 статьи 8 Устава дополнить пунктом 15 следующего содержания:</w:t>
      </w:r>
    </w:p>
    <w:p w:rsidR="00CB42E9" w:rsidRPr="00D148B2" w:rsidRDefault="00CB42E9" w:rsidP="00CB42E9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D148B2">
        <w:rPr>
          <w:rFonts w:ascii="PT Astra Serif" w:eastAsia="SimSun" w:hAnsi="PT Astra Serif"/>
          <w:sz w:val="28"/>
          <w:szCs w:val="28"/>
          <w:lang w:eastAsia="zh-CN"/>
        </w:rPr>
        <w:t xml:space="preserve">«15) </w:t>
      </w:r>
      <w:r w:rsidRPr="00D148B2">
        <w:rPr>
          <w:rFonts w:ascii="PT Astra Serif" w:hAnsi="PT Astra Serif"/>
          <w:sz w:val="28"/>
          <w:szCs w:val="28"/>
        </w:rPr>
        <w:t>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похозяйственных книгах.»;</w:t>
      </w:r>
    </w:p>
    <w:p w:rsidR="000D03CE" w:rsidRPr="00363CDA" w:rsidRDefault="000D03CE" w:rsidP="00363CDA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7B4A5B" w:rsidRPr="00363CDA" w:rsidRDefault="000F0C8A" w:rsidP="007B4A5B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0D03CE" w:rsidRPr="00363CDA">
        <w:rPr>
          <w:rFonts w:ascii="PT Astra Serif" w:hAnsi="PT Astra Serif"/>
          <w:sz w:val="28"/>
          <w:szCs w:val="28"/>
        </w:rPr>
        <w:t xml:space="preserve">) </w:t>
      </w:r>
      <w:r w:rsidR="007B4A5B" w:rsidRPr="00363CDA">
        <w:rPr>
          <w:rFonts w:ascii="PT Astra Serif" w:hAnsi="PT Astra Serif"/>
          <w:sz w:val="28"/>
          <w:szCs w:val="28"/>
        </w:rPr>
        <w:t xml:space="preserve">пункт </w:t>
      </w:r>
      <w:r w:rsidR="007B4A5B">
        <w:rPr>
          <w:rFonts w:ascii="PT Astra Serif" w:hAnsi="PT Astra Serif"/>
          <w:sz w:val="28"/>
          <w:szCs w:val="28"/>
        </w:rPr>
        <w:t>10</w:t>
      </w:r>
      <w:r w:rsidR="007B4A5B" w:rsidRPr="00363CDA">
        <w:rPr>
          <w:rFonts w:ascii="PT Astra Serif" w:hAnsi="PT Astra Serif"/>
          <w:sz w:val="28"/>
          <w:szCs w:val="28"/>
        </w:rPr>
        <w:t xml:space="preserve"> статьи 10 Устава изложить в новой редакции:</w:t>
      </w:r>
    </w:p>
    <w:p w:rsidR="007B4A5B" w:rsidRPr="00363CDA" w:rsidRDefault="007B4A5B" w:rsidP="007B4A5B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10</w:t>
      </w:r>
      <w:r w:rsidRPr="00363CDA">
        <w:rPr>
          <w:rFonts w:ascii="PT Astra Serif" w:hAnsi="PT Astra Serif"/>
          <w:sz w:val="28"/>
          <w:szCs w:val="28"/>
        </w:rPr>
        <w:t>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</w:t>
      </w:r>
    </w:p>
    <w:p w:rsidR="00192890" w:rsidRPr="00363CDA" w:rsidRDefault="00192890" w:rsidP="00363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7B4A5B" w:rsidRDefault="000F0C8A" w:rsidP="007B4A5B">
      <w:pPr>
        <w:pStyle w:val="a8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SimSun" w:hAnsi="PT Astra Serif"/>
          <w:sz w:val="28"/>
          <w:szCs w:val="28"/>
          <w:lang w:eastAsia="zh-CN"/>
        </w:rPr>
        <w:t>4</w:t>
      </w:r>
      <w:r w:rsidR="00363CDA" w:rsidRPr="00363CDA">
        <w:rPr>
          <w:rFonts w:ascii="PT Astra Serif" w:eastAsia="SimSun" w:hAnsi="PT Astra Serif"/>
          <w:sz w:val="28"/>
          <w:szCs w:val="28"/>
          <w:lang w:eastAsia="zh-CN"/>
        </w:rPr>
        <w:t xml:space="preserve">) </w:t>
      </w:r>
      <w:r w:rsidR="007B4A5B" w:rsidRPr="00363CDA">
        <w:rPr>
          <w:rFonts w:ascii="PT Astra Serif" w:hAnsi="PT Astra Serif"/>
          <w:sz w:val="28"/>
          <w:szCs w:val="28"/>
        </w:rPr>
        <w:t xml:space="preserve">пункт </w:t>
      </w:r>
      <w:r w:rsidR="007B4A5B">
        <w:rPr>
          <w:rFonts w:ascii="PT Astra Serif" w:hAnsi="PT Astra Serif"/>
          <w:sz w:val="28"/>
          <w:szCs w:val="28"/>
        </w:rPr>
        <w:t>11</w:t>
      </w:r>
      <w:r w:rsidR="007B4A5B" w:rsidRPr="00363CDA">
        <w:rPr>
          <w:rFonts w:ascii="PT Astra Serif" w:hAnsi="PT Astra Serif"/>
          <w:sz w:val="28"/>
          <w:szCs w:val="28"/>
        </w:rPr>
        <w:t xml:space="preserve"> статьи 10 Устава изложить в новой редакции:</w:t>
      </w:r>
    </w:p>
    <w:p w:rsidR="007B4A5B" w:rsidRPr="005002C2" w:rsidRDefault="007B4A5B" w:rsidP="007B4A5B">
      <w:pPr>
        <w:pStyle w:val="a8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002C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«11) </w:t>
      </w:r>
      <w:r w:rsidRPr="005002C2">
        <w:rPr>
          <w:rFonts w:ascii="PT Astra Serif" w:hAnsi="PT Astra Serif" w:cs="Arial"/>
          <w:color w:val="000000"/>
          <w:sz w:val="28"/>
          <w:szCs w:val="28"/>
        </w:rPr>
        <w:t xml:space="preserve">осуществление международных и внешнеэкономических связей в соответствии с </w:t>
      </w:r>
      <w:r>
        <w:rPr>
          <w:rFonts w:ascii="PT Astra Serif" w:hAnsi="PT Astra Serif" w:cs="Arial"/>
          <w:color w:val="000000"/>
          <w:sz w:val="28"/>
          <w:szCs w:val="28"/>
        </w:rPr>
        <w:t>Федеральным законом № 131-ФЗ</w:t>
      </w:r>
      <w:r w:rsidRPr="005002C2">
        <w:rPr>
          <w:rFonts w:ascii="PT Astra Serif" w:hAnsi="PT Astra Serif" w:cs="Arial"/>
          <w:color w:val="000000"/>
          <w:sz w:val="28"/>
          <w:szCs w:val="28"/>
        </w:rPr>
        <w:t>;</w:t>
      </w:r>
    </w:p>
    <w:p w:rsidR="00363CDA" w:rsidRDefault="00363CDA" w:rsidP="00363CDA">
      <w:pPr>
        <w:pStyle w:val="a8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7B4A5B" w:rsidRPr="00363CDA" w:rsidRDefault="000F0C8A" w:rsidP="007B4A5B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5</w:t>
      </w:r>
      <w:r w:rsidR="005002C2">
        <w:rPr>
          <w:rFonts w:ascii="PT Astra Serif" w:hAnsi="PT Astra Serif"/>
          <w:sz w:val="28"/>
          <w:szCs w:val="28"/>
        </w:rPr>
        <w:t xml:space="preserve">) </w:t>
      </w:r>
      <w:r w:rsidR="007B4A5B" w:rsidRPr="00363CDA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>часть 10 статьи 31 Устава изложить в следующей редакции;</w:t>
      </w:r>
    </w:p>
    <w:p w:rsidR="005002C2" w:rsidRPr="003A7E1B" w:rsidRDefault="007B4A5B" w:rsidP="003A7E1B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«10. </w:t>
      </w:r>
      <w:r w:rsidRPr="00363C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Полномочия депутата Совета сельского поселения прекращаются досрочно решением Совета сельского поселения в случае отсутствия депутата </w:t>
      </w:r>
      <w:r w:rsidRPr="00363CDA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без уважительных причин на всех заседаниях Совета сельского поселения в течение шести месяцев подряд.»;</w:t>
      </w:r>
    </w:p>
    <w:p w:rsidR="00363CDA" w:rsidRPr="00363CDA" w:rsidRDefault="00E75E53" w:rsidP="00363CDA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363CDA" w:rsidRPr="00363CDA">
        <w:rPr>
          <w:rFonts w:ascii="PT Astra Serif" w:hAnsi="PT Astra Serif"/>
          <w:sz w:val="28"/>
          <w:szCs w:val="28"/>
        </w:rPr>
        <w:t>) Устав дополнить статьёй 44.1 следующего содержания:</w:t>
      </w:r>
    </w:p>
    <w:p w:rsidR="00CB54CE" w:rsidRDefault="00363CDA" w:rsidP="00CB54CE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hAnsi="PT Astra Serif"/>
          <w:sz w:val="28"/>
          <w:szCs w:val="28"/>
        </w:rPr>
        <w:t>«</w:t>
      </w:r>
      <w:r w:rsidR="00CB54CE">
        <w:rPr>
          <w:rFonts w:ascii="PT Astra Serif" w:hAnsi="PT Astra Serif"/>
          <w:sz w:val="26"/>
          <w:szCs w:val="26"/>
        </w:rPr>
        <w:t xml:space="preserve">Статья 44.1. </w:t>
      </w:r>
      <w:r w:rsidR="00CB54CE">
        <w:rPr>
          <w:rFonts w:ascii="PT Astra Serif" w:hAnsi="PT Astra Serif"/>
          <w:sz w:val="28"/>
          <w:szCs w:val="28"/>
        </w:rPr>
        <w:t>Международные и внешнеэкономические связи органов местного самоуправления</w:t>
      </w:r>
    </w:p>
    <w:p w:rsidR="00363CDA" w:rsidRDefault="00CB54CE" w:rsidP="00CB54CE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C86EFE">
        <w:rPr>
          <w:rFonts w:ascii="PT Astra Serif" w:hAnsi="PT Astra Serif"/>
          <w:sz w:val="28"/>
          <w:szCs w:val="28"/>
        </w:rPr>
        <w:t>Полномочия органов местного самоуправления в сфере международных и внешнеэкономических связей, осуществляются в соответствии с международными договорами Российской Федерации, Федеральным законом от 06.10.2003 № 131-ФЗ «Об общих принципах организации местного самоуправления в Российской Федерации», иными нормативными правовыми актами Российской Федерации, законом Забайкальского края.</w:t>
      </w:r>
      <w:r w:rsidR="00363CDA" w:rsidRPr="00363CDA">
        <w:rPr>
          <w:rFonts w:ascii="PT Astra Serif" w:hAnsi="PT Astra Serif"/>
          <w:sz w:val="28"/>
          <w:szCs w:val="28"/>
        </w:rPr>
        <w:t>».</w:t>
      </w:r>
    </w:p>
    <w:p w:rsidR="000F0C8A" w:rsidRDefault="000F0C8A" w:rsidP="00CB54CE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0F0C8A" w:rsidRPr="00D148B2" w:rsidRDefault="00E75E53" w:rsidP="000F0C8A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7</w:t>
      </w:r>
      <w:r w:rsidR="000F0C8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) </w:t>
      </w:r>
      <w:r w:rsidR="000F0C8A" w:rsidRPr="00D148B2">
        <w:rPr>
          <w:rFonts w:ascii="PT Astra Serif" w:hAnsi="PT Astra Serif" w:cs="Times New Roman"/>
          <w:sz w:val="28"/>
          <w:szCs w:val="28"/>
        </w:rPr>
        <w:t>статью 46 Устава дополнить частями 3.1, 3.2 следующего содержания:</w:t>
      </w:r>
    </w:p>
    <w:p w:rsidR="000F0C8A" w:rsidRPr="00D148B2" w:rsidRDefault="000F0C8A" w:rsidP="000F0C8A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D148B2">
        <w:rPr>
          <w:rFonts w:ascii="PT Astra Serif" w:hAnsi="PT Astra Serif"/>
          <w:sz w:val="28"/>
          <w:szCs w:val="28"/>
        </w:rPr>
        <w:t xml:space="preserve">«3.1. </w:t>
      </w:r>
      <w:r w:rsidRPr="00D148B2">
        <w:rPr>
          <w:rFonts w:ascii="PT Astra Serif" w:hAnsi="PT Astra Serif"/>
          <w:color w:val="000000"/>
          <w:sz w:val="28"/>
          <w:szCs w:val="28"/>
        </w:rPr>
        <w:t>Губернатор Забайкальского края</w:t>
      </w:r>
      <w:r w:rsidRPr="00D148B2">
        <w:rPr>
          <w:rFonts w:ascii="PT Astra Serif" w:hAnsi="PT Astra Serif"/>
          <w:sz w:val="28"/>
          <w:szCs w:val="28"/>
        </w:rPr>
        <w:t xml:space="preserve"> вправе вынести предупреждение,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Забайкальского края.</w:t>
      </w:r>
    </w:p>
    <w:p w:rsidR="000F0C8A" w:rsidRPr="002E7C5E" w:rsidRDefault="000F0C8A" w:rsidP="000F0C8A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.2.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Губернатор Забайкальского края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вправе отрешить от должности главу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сельского поселения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случае, если в течение месяца со дня вынесения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Губернатором Забайкальского края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предупреждения, объявления выговора главе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сельского поселения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соответствии с частью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.1 настоящей статьи главой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сельского поселения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не были приняты в пределах своих полномочий меры по устранению причин, послуживших основанием для вынесения предупреждения, объявления выговора.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».</w:t>
      </w:r>
    </w:p>
    <w:p w:rsidR="003A7E1B" w:rsidRDefault="003A7E1B" w:rsidP="003A7E1B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</w:t>
      </w:r>
    </w:p>
    <w:p w:rsidR="00D56B58" w:rsidRPr="00363CDA" w:rsidRDefault="003A7E1B" w:rsidP="003A7E1B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</w:t>
      </w:r>
      <w:r w:rsidR="00D56B58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2. Настоящее решение о внесении изменений </w:t>
      </w:r>
      <w:r w:rsidR="00572586">
        <w:rPr>
          <w:rFonts w:ascii="PT Astra Serif" w:eastAsia="SimSun" w:hAnsi="PT Astra Serif" w:cs="Times New Roman"/>
          <w:sz w:val="28"/>
          <w:szCs w:val="28"/>
          <w:lang w:eastAsia="zh-CN"/>
        </w:rPr>
        <w:t>в Устав сельского поселения «Олинское</w:t>
      </w:r>
      <w:r w:rsidR="00D56B58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 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http://право-минюст.рф).</w:t>
      </w:r>
    </w:p>
    <w:p w:rsidR="003A7E1B" w:rsidRDefault="003A7E1B" w:rsidP="003A7E1B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</w:t>
      </w:r>
    </w:p>
    <w:p w:rsidR="00463CA1" w:rsidRPr="00363CDA" w:rsidRDefault="003A7E1B" w:rsidP="003A7E1B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3. После государственной регистрации данное решение обнародовать в порядке, установленном Уставом сельского поселения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572586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.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3E370C" w:rsidRPr="00363CDA" w:rsidRDefault="003E370C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D26F3B" w:rsidRPr="00363CDA" w:rsidRDefault="00D26F3B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Глава сельского поселения </w:t>
      </w:r>
      <w:r w:rsidR="00572586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«Олинское»                              О.В.Шмакотина</w:t>
      </w:r>
    </w:p>
    <w:p w:rsidR="00282CC9" w:rsidRPr="00363CD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282CC9" w:rsidRPr="00363CD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282CC9" w:rsidRPr="0072380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72380A">
        <w:rPr>
          <w:rFonts w:ascii="PT Astra Serif" w:eastAsia="SimSun" w:hAnsi="PT Astra Serif" w:cs="Times New Roman"/>
          <w:sz w:val="28"/>
          <w:szCs w:val="28"/>
          <w:lang w:eastAsia="zh-CN"/>
        </w:rPr>
        <w:t>Председатель Совета</w:t>
      </w:r>
    </w:p>
    <w:p w:rsidR="005372EC" w:rsidRPr="0072380A" w:rsidRDefault="00572586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сельского поселения «Олинское</w:t>
      </w:r>
      <w:r w:rsidR="00282CC9" w:rsidRPr="0072380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»                       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Н.А.Шмакотина</w:t>
      </w:r>
      <w:r w:rsidR="00282CC9" w:rsidRPr="0072380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     </w:t>
      </w:r>
    </w:p>
    <w:sectPr w:rsidR="005372EC" w:rsidRPr="0072380A" w:rsidSect="003A7E1B">
      <w:headerReference w:type="default" r:id="rId7"/>
      <w:footerReference w:type="even" r:id="rId8"/>
      <w:footerReference w:type="default" r:id="rId9"/>
      <w:pgSz w:w="11906" w:h="16838"/>
      <w:pgMar w:top="851" w:right="624" w:bottom="737" w:left="158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789" w:rsidRDefault="00F45789">
      <w:pPr>
        <w:spacing w:after="0" w:line="240" w:lineRule="auto"/>
      </w:pPr>
      <w:r>
        <w:separator/>
      </w:r>
    </w:p>
  </w:endnote>
  <w:endnote w:type="continuationSeparator" w:id="1">
    <w:p w:rsidR="00F45789" w:rsidRDefault="00F45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F3" w:rsidRDefault="009C4F67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5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F45789" w:rsidP="0052103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F3" w:rsidRDefault="00F45789" w:rsidP="0052103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789" w:rsidRDefault="00F45789">
      <w:pPr>
        <w:spacing w:after="0" w:line="240" w:lineRule="auto"/>
      </w:pPr>
      <w:r>
        <w:separator/>
      </w:r>
    </w:p>
  </w:footnote>
  <w:footnote w:type="continuationSeparator" w:id="1">
    <w:p w:rsidR="00F45789" w:rsidRDefault="00F45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8278373"/>
    </w:sdtPr>
    <w:sdtEndPr>
      <w:rPr>
        <w:sz w:val="20"/>
        <w:szCs w:val="20"/>
      </w:rPr>
    </w:sdtEndPr>
    <w:sdtContent>
      <w:p w:rsidR="00D56B58" w:rsidRPr="00D56B58" w:rsidRDefault="009C4F67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="00D56B58"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960055">
          <w:rPr>
            <w:noProof/>
            <w:sz w:val="20"/>
            <w:szCs w:val="20"/>
          </w:rPr>
          <w:t>2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F4578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463CA1"/>
    <w:rsid w:val="0000266E"/>
    <w:rsid w:val="00016DD6"/>
    <w:rsid w:val="00022B3B"/>
    <w:rsid w:val="00054DC4"/>
    <w:rsid w:val="000A2F0A"/>
    <w:rsid w:val="000D03CE"/>
    <w:rsid w:val="000E4AF4"/>
    <w:rsid w:val="000F0C8A"/>
    <w:rsid w:val="00115D54"/>
    <w:rsid w:val="00170CBF"/>
    <w:rsid w:val="00192890"/>
    <w:rsid w:val="001A0254"/>
    <w:rsid w:val="001B13A7"/>
    <w:rsid w:val="001F03AC"/>
    <w:rsid w:val="00221E99"/>
    <w:rsid w:val="002226AD"/>
    <w:rsid w:val="00222A16"/>
    <w:rsid w:val="00226500"/>
    <w:rsid w:val="0023003E"/>
    <w:rsid w:val="0026549A"/>
    <w:rsid w:val="00282CC9"/>
    <w:rsid w:val="002866A0"/>
    <w:rsid w:val="00287764"/>
    <w:rsid w:val="00291B2F"/>
    <w:rsid w:val="002B036F"/>
    <w:rsid w:val="00332631"/>
    <w:rsid w:val="003332A9"/>
    <w:rsid w:val="00363CDA"/>
    <w:rsid w:val="0038713D"/>
    <w:rsid w:val="00387B75"/>
    <w:rsid w:val="003A7E1B"/>
    <w:rsid w:val="003B03E3"/>
    <w:rsid w:val="003E370C"/>
    <w:rsid w:val="003F2CCD"/>
    <w:rsid w:val="00414FAD"/>
    <w:rsid w:val="004447F6"/>
    <w:rsid w:val="00463CA1"/>
    <w:rsid w:val="004A77FD"/>
    <w:rsid w:val="004B1F6D"/>
    <w:rsid w:val="005002C2"/>
    <w:rsid w:val="00503AA9"/>
    <w:rsid w:val="00520109"/>
    <w:rsid w:val="00530DFD"/>
    <w:rsid w:val="005372EC"/>
    <w:rsid w:val="00556686"/>
    <w:rsid w:val="00572586"/>
    <w:rsid w:val="005841C1"/>
    <w:rsid w:val="006128C3"/>
    <w:rsid w:val="00614FE3"/>
    <w:rsid w:val="00623456"/>
    <w:rsid w:val="0062636A"/>
    <w:rsid w:val="00630602"/>
    <w:rsid w:val="00643D40"/>
    <w:rsid w:val="00671E25"/>
    <w:rsid w:val="006D376F"/>
    <w:rsid w:val="006E6549"/>
    <w:rsid w:val="0072380A"/>
    <w:rsid w:val="007773AB"/>
    <w:rsid w:val="007933AF"/>
    <w:rsid w:val="007B4A5B"/>
    <w:rsid w:val="00883C0A"/>
    <w:rsid w:val="00893673"/>
    <w:rsid w:val="008952D2"/>
    <w:rsid w:val="008A169B"/>
    <w:rsid w:val="008B6D85"/>
    <w:rsid w:val="008D3528"/>
    <w:rsid w:val="008F46C6"/>
    <w:rsid w:val="0090272F"/>
    <w:rsid w:val="00960055"/>
    <w:rsid w:val="00970676"/>
    <w:rsid w:val="009C4F67"/>
    <w:rsid w:val="009D57ED"/>
    <w:rsid w:val="00A20FAF"/>
    <w:rsid w:val="00A52DC8"/>
    <w:rsid w:val="00AA0C34"/>
    <w:rsid w:val="00AD456D"/>
    <w:rsid w:val="00AD57ED"/>
    <w:rsid w:val="00AE4F79"/>
    <w:rsid w:val="00B4367A"/>
    <w:rsid w:val="00B44EF1"/>
    <w:rsid w:val="00B6389C"/>
    <w:rsid w:val="00B73D96"/>
    <w:rsid w:val="00B73FE4"/>
    <w:rsid w:val="00BB016B"/>
    <w:rsid w:val="00BF209E"/>
    <w:rsid w:val="00C32B95"/>
    <w:rsid w:val="00C348CE"/>
    <w:rsid w:val="00C45B85"/>
    <w:rsid w:val="00C62456"/>
    <w:rsid w:val="00C877A8"/>
    <w:rsid w:val="00CB42E9"/>
    <w:rsid w:val="00CB54CE"/>
    <w:rsid w:val="00CF4861"/>
    <w:rsid w:val="00D1775D"/>
    <w:rsid w:val="00D26F3B"/>
    <w:rsid w:val="00D346FA"/>
    <w:rsid w:val="00D56B58"/>
    <w:rsid w:val="00D804BA"/>
    <w:rsid w:val="00D91F29"/>
    <w:rsid w:val="00DB5640"/>
    <w:rsid w:val="00DD4211"/>
    <w:rsid w:val="00DD6D1C"/>
    <w:rsid w:val="00E258AA"/>
    <w:rsid w:val="00E74C36"/>
    <w:rsid w:val="00E75E53"/>
    <w:rsid w:val="00E75F51"/>
    <w:rsid w:val="00EE5CCD"/>
    <w:rsid w:val="00EF69C2"/>
    <w:rsid w:val="00F04AF8"/>
    <w:rsid w:val="00F24E81"/>
    <w:rsid w:val="00F45789"/>
    <w:rsid w:val="00F81347"/>
    <w:rsid w:val="00F828FD"/>
    <w:rsid w:val="00FA0DDE"/>
    <w:rsid w:val="00FA5AE3"/>
    <w:rsid w:val="00FC5ABF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387B75"/>
    <w:pPr>
      <w:spacing w:after="0" w:line="240" w:lineRule="auto"/>
    </w:pPr>
  </w:style>
  <w:style w:type="character" w:styleId="ad">
    <w:name w:val="Hyperlink"/>
    <w:semiHidden/>
    <w:unhideWhenUsed/>
    <w:rsid w:val="006D37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0247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Олинск</cp:lastModifiedBy>
  <cp:revision>25</cp:revision>
  <cp:lastPrinted>2024-10-09T05:51:00Z</cp:lastPrinted>
  <dcterms:created xsi:type="dcterms:W3CDTF">2024-07-29T08:16:00Z</dcterms:created>
  <dcterms:modified xsi:type="dcterms:W3CDTF">2024-11-28T06:45:00Z</dcterms:modified>
</cp:coreProperties>
</file>